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222" w14:textId="75A33E88" w:rsidR="00C34AA7" w:rsidRDefault="009E069F">
      <w:r>
        <w:rPr>
          <w:noProof/>
        </w:rPr>
        <mc:AlternateContent>
          <mc:Choice Requires="wps">
            <w:drawing>
              <wp:anchor distT="0" distB="0" distL="114300" distR="114300" simplePos="0" relativeHeight="251659264" behindDoc="0" locked="0" layoutInCell="1" allowOverlap="1" wp14:anchorId="2DE819AC" wp14:editId="04C0554C">
                <wp:simplePos x="0" y="0"/>
                <wp:positionH relativeFrom="margin">
                  <wp:align>center</wp:align>
                </wp:positionH>
                <wp:positionV relativeFrom="paragraph">
                  <wp:posOffset>3356610</wp:posOffset>
                </wp:positionV>
                <wp:extent cx="6162675" cy="5715000"/>
                <wp:effectExtent l="0" t="0" r="0" b="0"/>
                <wp:wrapNone/>
                <wp:docPr id="836884395" name="Text Box 2"/>
                <wp:cNvGraphicFramePr/>
                <a:graphic xmlns:a="http://schemas.openxmlformats.org/drawingml/2006/main">
                  <a:graphicData uri="http://schemas.microsoft.com/office/word/2010/wordprocessingShape">
                    <wps:wsp>
                      <wps:cNvSpPr txBox="1"/>
                      <wps:spPr>
                        <a:xfrm>
                          <a:off x="0" y="0"/>
                          <a:ext cx="6162675" cy="5715000"/>
                        </a:xfrm>
                        <a:prstGeom prst="rect">
                          <a:avLst/>
                        </a:prstGeom>
                        <a:noFill/>
                        <a:ln w="6350">
                          <a:noFill/>
                        </a:ln>
                      </wps:spPr>
                      <wps:txbx>
                        <w:txbxContent>
                          <w:p w14:paraId="6EB27ED3" w14:textId="77777777" w:rsidR="009E069F" w:rsidRPr="009E069F" w:rsidRDefault="009E069F" w:rsidP="009E069F">
                            <w:pPr>
                              <w:pStyle w:val="NormalWeb"/>
                              <w:shd w:val="clear" w:color="auto" w:fill="FFFFFF"/>
                              <w:spacing w:before="0" w:beforeAutospacing="0" w:after="0" w:afterAutospacing="0"/>
                              <w:jc w:val="center"/>
                              <w:rPr>
                                <w:b/>
                                <w:bCs/>
                                <w:color w:val="000000"/>
                                <w:sz w:val="28"/>
                                <w:szCs w:val="28"/>
                              </w:rPr>
                            </w:pPr>
                            <w:r w:rsidRPr="009E069F">
                              <w:rPr>
                                <w:b/>
                                <w:bCs/>
                                <w:color w:val="000000"/>
                                <w:sz w:val="28"/>
                                <w:szCs w:val="28"/>
                              </w:rPr>
                              <w:t xml:space="preserve">Raymund </w:t>
                            </w:r>
                            <w:proofErr w:type="spellStart"/>
                            <w:r w:rsidRPr="009E069F">
                              <w:rPr>
                                <w:b/>
                                <w:bCs/>
                                <w:color w:val="000000"/>
                                <w:sz w:val="28"/>
                                <w:szCs w:val="28"/>
                              </w:rPr>
                              <w:t>Pingoy</w:t>
                            </w:r>
                            <w:proofErr w:type="spellEnd"/>
                          </w:p>
                          <w:p w14:paraId="50B85D49" w14:textId="77777777" w:rsidR="009E069F" w:rsidRPr="009E069F" w:rsidRDefault="009E069F" w:rsidP="009E069F">
                            <w:pPr>
                              <w:pStyle w:val="NormalWeb"/>
                              <w:shd w:val="clear" w:color="auto" w:fill="FFFFFF"/>
                              <w:spacing w:before="0" w:beforeAutospacing="0" w:after="0" w:afterAutospacing="0"/>
                              <w:jc w:val="center"/>
                              <w:rPr>
                                <w:b/>
                                <w:bCs/>
                                <w:color w:val="000000"/>
                                <w:sz w:val="28"/>
                                <w:szCs w:val="28"/>
                              </w:rPr>
                            </w:pPr>
                            <w:r w:rsidRPr="009E069F">
                              <w:rPr>
                                <w:b/>
                                <w:bCs/>
                                <w:color w:val="000000"/>
                                <w:sz w:val="28"/>
                                <w:szCs w:val="28"/>
                              </w:rPr>
                              <w:t>Archdiocese of Chicago, Chastity Educator</w:t>
                            </w:r>
                          </w:p>
                          <w:p w14:paraId="07C470A2" w14:textId="77777777" w:rsidR="002D0545" w:rsidRPr="009E069F" w:rsidRDefault="002D0545" w:rsidP="009E069F">
                            <w:pPr>
                              <w:pStyle w:val="NormalWeb"/>
                              <w:shd w:val="clear" w:color="auto" w:fill="FFFFFF"/>
                              <w:spacing w:before="0" w:beforeAutospacing="0" w:after="0" w:afterAutospacing="0"/>
                              <w:jc w:val="center"/>
                              <w:rPr>
                                <w:color w:val="000000"/>
                                <w:sz w:val="32"/>
                                <w:szCs w:val="32"/>
                              </w:rPr>
                            </w:pPr>
                          </w:p>
                          <w:p w14:paraId="3644C1CE" w14:textId="77777777" w:rsidR="009E069F" w:rsidRDefault="009E069F" w:rsidP="009E069F">
                            <w:pPr>
                              <w:pStyle w:val="p1"/>
                              <w:spacing w:before="0" w:beforeAutospacing="0" w:after="0" w:afterAutospacing="0"/>
                              <w:jc w:val="center"/>
                              <w:rPr>
                                <w:rFonts w:ascii="Times New Roman" w:hAnsi="Times New Roman" w:cs="Times New Roman"/>
                                <w:color w:val="000000"/>
                                <w:sz w:val="28"/>
                                <w:szCs w:val="28"/>
                              </w:rPr>
                            </w:pPr>
                            <w:r w:rsidRPr="009E069F">
                              <w:rPr>
                                <w:rFonts w:ascii="Times New Roman" w:hAnsi="Times New Roman" w:cs="Times New Roman"/>
                                <w:color w:val="000000"/>
                                <w:sz w:val="28"/>
                                <w:szCs w:val="28"/>
                              </w:rPr>
                              <w:t xml:space="preserve">Raymund </w:t>
                            </w:r>
                            <w:proofErr w:type="spellStart"/>
                            <w:r w:rsidRPr="009E069F">
                              <w:rPr>
                                <w:rFonts w:ascii="Times New Roman" w:hAnsi="Times New Roman" w:cs="Times New Roman"/>
                                <w:color w:val="000000"/>
                                <w:sz w:val="28"/>
                                <w:szCs w:val="28"/>
                              </w:rPr>
                              <w:t>Pingoy</w:t>
                            </w:r>
                            <w:proofErr w:type="spellEnd"/>
                            <w:r w:rsidRPr="009E069F">
                              <w:rPr>
                                <w:rFonts w:ascii="Times New Roman" w:hAnsi="Times New Roman" w:cs="Times New Roman"/>
                                <w:color w:val="000000"/>
                                <w:sz w:val="28"/>
                                <w:szCs w:val="28"/>
                              </w:rPr>
                              <w:t xml:space="preserve"> holds an undergraduate degree in Political Science and Criminal Justice and has pursued theological studies through the Theology of the Body Institute, which is based on the teachings of Pope John Paul II. Ray has served with the Archdiocese of Chicago’s Office of Human Dignity and Solidarity for nearly 15 years. In his role as Senior Coordinator of the Respect Life Ministry and Chastity Education Initiative, he frequently leads reflections and formation presentations on the Theology of the Body for teens, young adults, and parents. </w:t>
                            </w:r>
                          </w:p>
                          <w:p w14:paraId="5321F2EB" w14:textId="77777777" w:rsidR="009E069F" w:rsidRDefault="009E069F" w:rsidP="009E069F">
                            <w:pPr>
                              <w:pStyle w:val="p1"/>
                              <w:spacing w:before="0" w:beforeAutospacing="0" w:after="0" w:afterAutospacing="0"/>
                              <w:jc w:val="center"/>
                              <w:rPr>
                                <w:rFonts w:ascii="Times New Roman" w:hAnsi="Times New Roman" w:cs="Times New Roman"/>
                                <w:color w:val="000000"/>
                                <w:sz w:val="28"/>
                                <w:szCs w:val="28"/>
                              </w:rPr>
                            </w:pPr>
                          </w:p>
                          <w:p w14:paraId="39AA4F72" w14:textId="2320A41D" w:rsidR="009E069F" w:rsidRPr="009E069F" w:rsidRDefault="009E069F" w:rsidP="009E069F">
                            <w:pPr>
                              <w:pStyle w:val="p1"/>
                              <w:spacing w:before="0" w:beforeAutospacing="0" w:after="0" w:afterAutospacing="0"/>
                              <w:jc w:val="center"/>
                              <w:rPr>
                                <w:rFonts w:ascii="Times New Roman" w:hAnsi="Times New Roman" w:cs="Times New Roman"/>
                                <w:sz w:val="28"/>
                                <w:szCs w:val="28"/>
                              </w:rPr>
                            </w:pPr>
                            <w:r w:rsidRPr="009E069F">
                              <w:rPr>
                                <w:rFonts w:ascii="Times New Roman" w:hAnsi="Times New Roman" w:cs="Times New Roman"/>
                                <w:color w:val="000000"/>
                                <w:sz w:val="28"/>
                                <w:szCs w:val="28"/>
                              </w:rPr>
                              <w:t xml:space="preserve">He is also the host of the Archdiocese of Chicago’s multi-platform program </w:t>
                            </w:r>
                            <w:r w:rsidRPr="009E069F">
                              <w:rPr>
                                <w:rFonts w:ascii="Times New Roman" w:hAnsi="Times New Roman" w:cs="Times New Roman"/>
                                <w:i/>
                                <w:iCs/>
                                <w:color w:val="000000"/>
                                <w:sz w:val="28"/>
                                <w:szCs w:val="28"/>
                              </w:rPr>
                              <w:t>Fully Alive</w:t>
                            </w:r>
                            <w:r w:rsidRPr="009E069F">
                              <w:rPr>
                                <w:rFonts w:ascii="Times New Roman" w:hAnsi="Times New Roman" w:cs="Times New Roman"/>
                                <w:color w:val="000000"/>
                                <w:sz w:val="28"/>
                                <w:szCs w:val="28"/>
                              </w:rPr>
                              <w:t>, available on radio, YouTube, and as a podcast. In addition, he is the founder of Fatherhood Arise, a movement dedicated to supporting and inspiring young Catholic fathers.</w:t>
                            </w:r>
                          </w:p>
                          <w:p w14:paraId="55B6AA6B" w14:textId="77777777" w:rsidR="009E069F" w:rsidRPr="009E069F" w:rsidRDefault="009E069F" w:rsidP="009E069F">
                            <w:pPr>
                              <w:pStyle w:val="p2"/>
                              <w:spacing w:before="0" w:beforeAutospacing="0" w:after="0" w:afterAutospacing="0"/>
                              <w:jc w:val="center"/>
                              <w:rPr>
                                <w:rFonts w:ascii="Times New Roman" w:hAnsi="Times New Roman" w:cs="Times New Roman"/>
                                <w:sz w:val="28"/>
                                <w:szCs w:val="28"/>
                              </w:rPr>
                            </w:pPr>
                          </w:p>
                          <w:p w14:paraId="5BB4BB30" w14:textId="77777777" w:rsidR="009E069F" w:rsidRPr="009E069F" w:rsidRDefault="009E069F" w:rsidP="009E069F">
                            <w:pPr>
                              <w:pStyle w:val="p1"/>
                              <w:spacing w:before="0" w:beforeAutospacing="0" w:after="0" w:afterAutospacing="0"/>
                              <w:jc w:val="center"/>
                              <w:rPr>
                                <w:rFonts w:ascii="Times New Roman" w:hAnsi="Times New Roman" w:cs="Times New Roman"/>
                                <w:sz w:val="28"/>
                                <w:szCs w:val="28"/>
                              </w:rPr>
                            </w:pPr>
                            <w:r w:rsidRPr="009E069F">
                              <w:rPr>
                                <w:rFonts w:ascii="Times New Roman" w:hAnsi="Times New Roman" w:cs="Times New Roman"/>
                                <w:color w:val="000000"/>
                                <w:sz w:val="28"/>
                                <w:szCs w:val="28"/>
                              </w:rPr>
                              <w:t xml:space="preserve">Raymund </w:t>
                            </w:r>
                            <w:proofErr w:type="spellStart"/>
                            <w:r w:rsidRPr="009E069F">
                              <w:rPr>
                                <w:rFonts w:ascii="Times New Roman" w:hAnsi="Times New Roman" w:cs="Times New Roman"/>
                                <w:color w:val="000000"/>
                                <w:sz w:val="28"/>
                                <w:szCs w:val="28"/>
                              </w:rPr>
                              <w:t>Pingoy</w:t>
                            </w:r>
                            <w:proofErr w:type="spellEnd"/>
                            <w:r w:rsidRPr="009E069F">
                              <w:rPr>
                                <w:rFonts w:ascii="Times New Roman" w:hAnsi="Times New Roman" w:cs="Times New Roman"/>
                                <w:color w:val="000000"/>
                                <w:sz w:val="28"/>
                                <w:szCs w:val="28"/>
                              </w:rPr>
                              <w:t xml:space="preserve"> resides with his growing family in Northwest Indiana, where they are active members of the vibrant St. John the Evangelist Parish community. He has been married to his wife, Mary Grace, for 18 years and is a dedicated father to their six children.</w:t>
                            </w:r>
                          </w:p>
                          <w:p w14:paraId="2739CFA4" w14:textId="75563324" w:rsidR="002654DD" w:rsidRPr="009E069F" w:rsidRDefault="002654DD" w:rsidP="009E069F">
                            <w:pPr>
                              <w:jc w:val="center"/>
                              <w:rPr>
                                <w:rFonts w:ascii="Times New Roman" w:hAnsi="Times New Roman" w:cs="Times New Roman"/>
                                <w:color w:val="00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19AC" id="_x0000_t202" coordsize="21600,21600" o:spt="202" path="m,l,21600r21600,l21600,xe">
                <v:stroke joinstyle="miter"/>
                <v:path gradientshapeok="t" o:connecttype="rect"/>
              </v:shapetype>
              <v:shape id="Text Box 2" o:spid="_x0000_s1026" type="#_x0000_t202" style="position:absolute;margin-left:0;margin-top:264.3pt;width:485.25pt;height:45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" filled="f" stroked="f" strokeweight=".5pt">
                <v:textbox>
                  <w:txbxContent>
                    <w:p w14:paraId="6EB27ED3" w14:textId="77777777" w:rsidR="009E069F" w:rsidRPr="009E069F" w:rsidRDefault="009E069F" w:rsidP="009E069F">
                      <w:pPr>
                        <w:pStyle w:val="NormalWeb"/>
                        <w:shd w:val="clear" w:color="auto" w:fill="FFFFFF"/>
                        <w:spacing w:before="0" w:beforeAutospacing="0" w:after="0" w:afterAutospacing="0"/>
                        <w:jc w:val="center"/>
                        <w:rPr>
                          <w:b/>
                          <w:bCs/>
                          <w:color w:val="000000"/>
                          <w:sz w:val="28"/>
                          <w:szCs w:val="28"/>
                        </w:rPr>
                      </w:pPr>
                      <w:r w:rsidRPr="009E069F">
                        <w:rPr>
                          <w:b/>
                          <w:bCs/>
                          <w:color w:val="000000"/>
                          <w:sz w:val="28"/>
                          <w:szCs w:val="28"/>
                        </w:rPr>
                        <w:t xml:space="preserve">Raymund </w:t>
                      </w:r>
                      <w:proofErr w:type="spellStart"/>
                      <w:r w:rsidRPr="009E069F">
                        <w:rPr>
                          <w:b/>
                          <w:bCs/>
                          <w:color w:val="000000"/>
                          <w:sz w:val="28"/>
                          <w:szCs w:val="28"/>
                        </w:rPr>
                        <w:t>Pingoy</w:t>
                      </w:r>
                      <w:proofErr w:type="spellEnd"/>
                    </w:p>
                    <w:p w14:paraId="50B85D49" w14:textId="77777777" w:rsidR="009E069F" w:rsidRPr="009E069F" w:rsidRDefault="009E069F" w:rsidP="009E069F">
                      <w:pPr>
                        <w:pStyle w:val="NormalWeb"/>
                        <w:shd w:val="clear" w:color="auto" w:fill="FFFFFF"/>
                        <w:spacing w:before="0" w:beforeAutospacing="0" w:after="0" w:afterAutospacing="0"/>
                        <w:jc w:val="center"/>
                        <w:rPr>
                          <w:b/>
                          <w:bCs/>
                          <w:color w:val="000000"/>
                          <w:sz w:val="28"/>
                          <w:szCs w:val="28"/>
                        </w:rPr>
                      </w:pPr>
                      <w:r w:rsidRPr="009E069F">
                        <w:rPr>
                          <w:b/>
                          <w:bCs/>
                          <w:color w:val="000000"/>
                          <w:sz w:val="28"/>
                          <w:szCs w:val="28"/>
                        </w:rPr>
                        <w:t>Archdiocese of Chicago, Chastity Educator</w:t>
                      </w:r>
                    </w:p>
                    <w:p w14:paraId="07C470A2" w14:textId="77777777" w:rsidR="002D0545" w:rsidRPr="009E069F" w:rsidRDefault="002D0545" w:rsidP="009E069F">
                      <w:pPr>
                        <w:pStyle w:val="NormalWeb"/>
                        <w:shd w:val="clear" w:color="auto" w:fill="FFFFFF"/>
                        <w:spacing w:before="0" w:beforeAutospacing="0" w:after="0" w:afterAutospacing="0"/>
                        <w:jc w:val="center"/>
                        <w:rPr>
                          <w:color w:val="000000"/>
                          <w:sz w:val="32"/>
                          <w:szCs w:val="32"/>
                        </w:rPr>
                      </w:pPr>
                    </w:p>
                    <w:p w14:paraId="3644C1CE" w14:textId="77777777" w:rsidR="009E069F" w:rsidRDefault="009E069F" w:rsidP="009E069F">
                      <w:pPr>
                        <w:pStyle w:val="p1"/>
                        <w:spacing w:before="0" w:beforeAutospacing="0" w:after="0" w:afterAutospacing="0"/>
                        <w:jc w:val="center"/>
                        <w:rPr>
                          <w:rFonts w:ascii="Times New Roman" w:hAnsi="Times New Roman" w:cs="Times New Roman"/>
                          <w:color w:val="000000"/>
                          <w:sz w:val="28"/>
                          <w:szCs w:val="28"/>
                        </w:rPr>
                      </w:pPr>
                      <w:r w:rsidRPr="009E069F">
                        <w:rPr>
                          <w:rFonts w:ascii="Times New Roman" w:hAnsi="Times New Roman" w:cs="Times New Roman"/>
                          <w:color w:val="000000"/>
                          <w:sz w:val="28"/>
                          <w:szCs w:val="28"/>
                        </w:rPr>
                        <w:t xml:space="preserve">Raymund </w:t>
                      </w:r>
                      <w:proofErr w:type="spellStart"/>
                      <w:r w:rsidRPr="009E069F">
                        <w:rPr>
                          <w:rFonts w:ascii="Times New Roman" w:hAnsi="Times New Roman" w:cs="Times New Roman"/>
                          <w:color w:val="000000"/>
                          <w:sz w:val="28"/>
                          <w:szCs w:val="28"/>
                        </w:rPr>
                        <w:t>Pingoy</w:t>
                      </w:r>
                      <w:proofErr w:type="spellEnd"/>
                      <w:r w:rsidRPr="009E069F">
                        <w:rPr>
                          <w:rFonts w:ascii="Times New Roman" w:hAnsi="Times New Roman" w:cs="Times New Roman"/>
                          <w:color w:val="000000"/>
                          <w:sz w:val="28"/>
                          <w:szCs w:val="28"/>
                        </w:rPr>
                        <w:t xml:space="preserve"> holds an undergraduate degree in Political Science and Criminal Justice and has pursued theological studies through the Theology of the Body Institute, which is based on the teachings of Pope John Paul II. Ray has served with the Archdiocese of Chicago’s Office of Human Dignity and Solidarity for nearly 15 years. In his role as Senior Coordinator of the Respect Life Ministry and Chastity Education Initiative, he frequently leads reflections and formation presentations on the Theology of the Body for teens, young adults, and parents. </w:t>
                      </w:r>
                    </w:p>
                    <w:p w14:paraId="5321F2EB" w14:textId="77777777" w:rsidR="009E069F" w:rsidRDefault="009E069F" w:rsidP="009E069F">
                      <w:pPr>
                        <w:pStyle w:val="p1"/>
                        <w:spacing w:before="0" w:beforeAutospacing="0" w:after="0" w:afterAutospacing="0"/>
                        <w:jc w:val="center"/>
                        <w:rPr>
                          <w:rFonts w:ascii="Times New Roman" w:hAnsi="Times New Roman" w:cs="Times New Roman"/>
                          <w:color w:val="000000"/>
                          <w:sz w:val="28"/>
                          <w:szCs w:val="28"/>
                        </w:rPr>
                      </w:pPr>
                    </w:p>
                    <w:p w14:paraId="39AA4F72" w14:textId="2320A41D" w:rsidR="009E069F" w:rsidRPr="009E069F" w:rsidRDefault="009E069F" w:rsidP="009E069F">
                      <w:pPr>
                        <w:pStyle w:val="p1"/>
                        <w:spacing w:before="0" w:beforeAutospacing="0" w:after="0" w:afterAutospacing="0"/>
                        <w:jc w:val="center"/>
                        <w:rPr>
                          <w:rFonts w:ascii="Times New Roman" w:hAnsi="Times New Roman" w:cs="Times New Roman"/>
                          <w:sz w:val="28"/>
                          <w:szCs w:val="28"/>
                        </w:rPr>
                      </w:pPr>
                      <w:r w:rsidRPr="009E069F">
                        <w:rPr>
                          <w:rFonts w:ascii="Times New Roman" w:hAnsi="Times New Roman" w:cs="Times New Roman"/>
                          <w:color w:val="000000"/>
                          <w:sz w:val="28"/>
                          <w:szCs w:val="28"/>
                        </w:rPr>
                        <w:t xml:space="preserve">He is also the host of the Archdiocese of Chicago’s multi-platform program </w:t>
                      </w:r>
                      <w:r w:rsidRPr="009E069F">
                        <w:rPr>
                          <w:rFonts w:ascii="Times New Roman" w:hAnsi="Times New Roman" w:cs="Times New Roman"/>
                          <w:i/>
                          <w:iCs/>
                          <w:color w:val="000000"/>
                          <w:sz w:val="28"/>
                          <w:szCs w:val="28"/>
                        </w:rPr>
                        <w:t>Fully Alive</w:t>
                      </w:r>
                      <w:r w:rsidRPr="009E069F">
                        <w:rPr>
                          <w:rFonts w:ascii="Times New Roman" w:hAnsi="Times New Roman" w:cs="Times New Roman"/>
                          <w:color w:val="000000"/>
                          <w:sz w:val="28"/>
                          <w:szCs w:val="28"/>
                        </w:rPr>
                        <w:t>, available on radio, YouTube, and as a podcast. In addition, he is the founder of Fatherhood Arise, a movement dedicated to supporting and inspiring young Catholic fathers.</w:t>
                      </w:r>
                    </w:p>
                    <w:p w14:paraId="55B6AA6B" w14:textId="77777777" w:rsidR="009E069F" w:rsidRPr="009E069F" w:rsidRDefault="009E069F" w:rsidP="009E069F">
                      <w:pPr>
                        <w:pStyle w:val="p2"/>
                        <w:spacing w:before="0" w:beforeAutospacing="0" w:after="0" w:afterAutospacing="0"/>
                        <w:jc w:val="center"/>
                        <w:rPr>
                          <w:rFonts w:ascii="Times New Roman" w:hAnsi="Times New Roman" w:cs="Times New Roman"/>
                          <w:sz w:val="28"/>
                          <w:szCs w:val="28"/>
                        </w:rPr>
                      </w:pPr>
                    </w:p>
                    <w:p w14:paraId="5BB4BB30" w14:textId="77777777" w:rsidR="009E069F" w:rsidRPr="009E069F" w:rsidRDefault="009E069F" w:rsidP="009E069F">
                      <w:pPr>
                        <w:pStyle w:val="p1"/>
                        <w:spacing w:before="0" w:beforeAutospacing="0" w:after="0" w:afterAutospacing="0"/>
                        <w:jc w:val="center"/>
                        <w:rPr>
                          <w:rFonts w:ascii="Times New Roman" w:hAnsi="Times New Roman" w:cs="Times New Roman"/>
                          <w:sz w:val="28"/>
                          <w:szCs w:val="28"/>
                        </w:rPr>
                      </w:pPr>
                      <w:r w:rsidRPr="009E069F">
                        <w:rPr>
                          <w:rFonts w:ascii="Times New Roman" w:hAnsi="Times New Roman" w:cs="Times New Roman"/>
                          <w:color w:val="000000"/>
                          <w:sz w:val="28"/>
                          <w:szCs w:val="28"/>
                        </w:rPr>
                        <w:t xml:space="preserve">Raymund </w:t>
                      </w:r>
                      <w:proofErr w:type="spellStart"/>
                      <w:r w:rsidRPr="009E069F">
                        <w:rPr>
                          <w:rFonts w:ascii="Times New Roman" w:hAnsi="Times New Roman" w:cs="Times New Roman"/>
                          <w:color w:val="000000"/>
                          <w:sz w:val="28"/>
                          <w:szCs w:val="28"/>
                        </w:rPr>
                        <w:t>Pingoy</w:t>
                      </w:r>
                      <w:proofErr w:type="spellEnd"/>
                      <w:r w:rsidRPr="009E069F">
                        <w:rPr>
                          <w:rFonts w:ascii="Times New Roman" w:hAnsi="Times New Roman" w:cs="Times New Roman"/>
                          <w:color w:val="000000"/>
                          <w:sz w:val="28"/>
                          <w:szCs w:val="28"/>
                        </w:rPr>
                        <w:t xml:space="preserve"> resides with his growing family in Northwest Indiana, where they are active members of the vibrant St. John the Evangelist Parish community. He has been married to his wife, Mary Grace, for 18 years and is a dedicated father to their six children.</w:t>
                      </w:r>
                    </w:p>
                    <w:p w14:paraId="2739CFA4" w14:textId="75563324" w:rsidR="002654DD" w:rsidRPr="009E069F" w:rsidRDefault="002654DD" w:rsidP="009E069F">
                      <w:pPr>
                        <w:jc w:val="center"/>
                        <w:rPr>
                          <w:rFonts w:ascii="Times New Roman" w:hAnsi="Times New Roman" w:cs="Times New Roman"/>
                          <w:color w:val="000000"/>
                          <w:sz w:val="32"/>
                          <w:szCs w:val="32"/>
                        </w:rPr>
                      </w:pPr>
                    </w:p>
                  </w:txbxContent>
                </v:textbox>
                <w10:wrap anchorx="margin"/>
              </v:shape>
            </w:pict>
          </mc:Fallback>
        </mc:AlternateContent>
      </w:r>
      <w:r>
        <w:rPr>
          <w:noProof/>
        </w:rPr>
        <w:drawing>
          <wp:anchor distT="0" distB="0" distL="114300" distR="114300" simplePos="0" relativeHeight="251660288" behindDoc="0" locked="0" layoutInCell="1" allowOverlap="1" wp14:anchorId="1CF539F6" wp14:editId="5BAFA8A3">
            <wp:simplePos x="0" y="0"/>
            <wp:positionH relativeFrom="margin">
              <wp:align>center</wp:align>
            </wp:positionH>
            <wp:positionV relativeFrom="paragraph">
              <wp:posOffset>89535</wp:posOffset>
            </wp:positionV>
            <wp:extent cx="2124075" cy="2982917"/>
            <wp:effectExtent l="0" t="0" r="0" b="8255"/>
            <wp:wrapNone/>
            <wp:docPr id="2338228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4075" cy="2982917"/>
                    </a:xfrm>
                    <a:prstGeom prst="rect">
                      <a:avLst/>
                    </a:prstGeom>
                    <a:noFill/>
                  </pic:spPr>
                </pic:pic>
              </a:graphicData>
            </a:graphic>
            <wp14:sizeRelH relativeFrom="margin">
              <wp14:pctWidth>0</wp14:pctWidth>
            </wp14:sizeRelH>
            <wp14:sizeRelV relativeFrom="margin">
              <wp14:pctHeight>0</wp14:pctHeight>
            </wp14:sizeRelV>
          </wp:anchor>
        </w:drawing>
      </w:r>
    </w:p>
    <w:sectPr w:rsidR="00C34AA7" w:rsidSect="00E7672D">
      <w:pgSz w:w="12240" w:h="15840"/>
      <w:pgMar w:top="864"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D"/>
    <w:rsid w:val="002654DD"/>
    <w:rsid w:val="002B71AF"/>
    <w:rsid w:val="002D0545"/>
    <w:rsid w:val="00940D71"/>
    <w:rsid w:val="009B2B2B"/>
    <w:rsid w:val="009E069F"/>
    <w:rsid w:val="00B04EC0"/>
    <w:rsid w:val="00C21F6B"/>
    <w:rsid w:val="00C34AA7"/>
    <w:rsid w:val="00D55EDA"/>
    <w:rsid w:val="00D82C99"/>
    <w:rsid w:val="00E7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5E1B20A"/>
  <w15:chartTrackingRefBased/>
  <w15:docId w15:val="{C5277EC5-E8B7-49B3-A073-EF57CAB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DD"/>
  </w:style>
  <w:style w:type="paragraph" w:styleId="Heading1">
    <w:name w:val="heading 1"/>
    <w:basedOn w:val="Normal"/>
    <w:next w:val="Normal"/>
    <w:link w:val="Heading1Char"/>
    <w:uiPriority w:val="9"/>
    <w:qFormat/>
    <w:rsid w:val="0026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DD"/>
    <w:rPr>
      <w:rFonts w:eastAsiaTheme="majorEastAsia" w:cstheme="majorBidi"/>
      <w:color w:val="272727" w:themeColor="text1" w:themeTint="D8"/>
    </w:rPr>
  </w:style>
  <w:style w:type="paragraph" w:styleId="Title">
    <w:name w:val="Title"/>
    <w:basedOn w:val="Normal"/>
    <w:next w:val="Normal"/>
    <w:link w:val="TitleChar"/>
    <w:uiPriority w:val="10"/>
    <w:qFormat/>
    <w:rsid w:val="0026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654DD"/>
    <w:rPr>
      <w:i/>
      <w:iCs/>
      <w:color w:val="404040" w:themeColor="text1" w:themeTint="BF"/>
    </w:rPr>
  </w:style>
  <w:style w:type="paragraph" w:styleId="ListParagraph">
    <w:name w:val="List Paragraph"/>
    <w:basedOn w:val="Normal"/>
    <w:uiPriority w:val="34"/>
    <w:qFormat/>
    <w:rsid w:val="002654DD"/>
    <w:pPr>
      <w:ind w:left="720"/>
      <w:contextualSpacing/>
    </w:pPr>
  </w:style>
  <w:style w:type="character" w:styleId="IntenseEmphasis">
    <w:name w:val="Intense Emphasis"/>
    <w:basedOn w:val="DefaultParagraphFont"/>
    <w:uiPriority w:val="21"/>
    <w:qFormat/>
    <w:rsid w:val="002654DD"/>
    <w:rPr>
      <w:i/>
      <w:iCs/>
      <w:color w:val="0F4761" w:themeColor="accent1" w:themeShade="BF"/>
    </w:rPr>
  </w:style>
  <w:style w:type="paragraph" w:styleId="IntenseQuote">
    <w:name w:val="Intense Quote"/>
    <w:basedOn w:val="Normal"/>
    <w:next w:val="Normal"/>
    <w:link w:val="IntenseQuoteChar"/>
    <w:uiPriority w:val="30"/>
    <w:qFormat/>
    <w:rsid w:val="0026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DD"/>
    <w:rPr>
      <w:i/>
      <w:iCs/>
      <w:color w:val="0F4761" w:themeColor="accent1" w:themeShade="BF"/>
    </w:rPr>
  </w:style>
  <w:style w:type="character" w:styleId="IntenseReference">
    <w:name w:val="Intense Reference"/>
    <w:basedOn w:val="DefaultParagraphFont"/>
    <w:uiPriority w:val="32"/>
    <w:qFormat/>
    <w:rsid w:val="002654DD"/>
    <w:rPr>
      <w:b/>
      <w:bCs/>
      <w:smallCaps/>
      <w:color w:val="0F4761" w:themeColor="accent1" w:themeShade="BF"/>
      <w:spacing w:val="5"/>
    </w:rPr>
  </w:style>
  <w:style w:type="paragraph" w:styleId="NormalWeb">
    <w:name w:val="Normal (Web)"/>
    <w:basedOn w:val="Normal"/>
    <w:uiPriority w:val="99"/>
    <w:unhideWhenUsed/>
    <w:rsid w:val="00265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4DD"/>
    <w:rPr>
      <w:i/>
      <w:iCs/>
    </w:rPr>
  </w:style>
  <w:style w:type="paragraph" w:customStyle="1" w:styleId="p1">
    <w:name w:val="p1"/>
    <w:basedOn w:val="Normal"/>
    <w:rsid w:val="009E069F"/>
    <w:pPr>
      <w:spacing w:before="100" w:beforeAutospacing="1" w:after="100" w:afterAutospacing="1" w:line="240" w:lineRule="auto"/>
    </w:pPr>
    <w:rPr>
      <w:rFonts w:ascii="Aptos" w:hAnsi="Aptos" w:cs="Aptos"/>
      <w:kern w:val="0"/>
      <w14:ligatures w14:val="none"/>
    </w:rPr>
  </w:style>
  <w:style w:type="paragraph" w:customStyle="1" w:styleId="p2">
    <w:name w:val="p2"/>
    <w:basedOn w:val="Normal"/>
    <w:rsid w:val="009E069F"/>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Hunt</dc:creator>
  <cp:keywords/>
  <dc:description/>
  <cp:lastModifiedBy>Kathleen Hunt</cp:lastModifiedBy>
  <cp:revision>2</cp:revision>
  <dcterms:created xsi:type="dcterms:W3CDTF">2025-09-16T19:46:00Z</dcterms:created>
  <dcterms:modified xsi:type="dcterms:W3CDTF">2025-09-16T19:46:00Z</dcterms:modified>
</cp:coreProperties>
</file>